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5C" w:rsidRDefault="00811F5C"/>
    <w:p w:rsidR="00176294" w:rsidRDefault="00176294"/>
    <w:p w:rsidR="00176294" w:rsidRDefault="00EB182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3619500</wp:posOffset>
                </wp:positionH>
                <wp:positionV relativeFrom="paragraph">
                  <wp:posOffset>158750</wp:posOffset>
                </wp:positionV>
                <wp:extent cx="2941320" cy="5974080"/>
                <wp:effectExtent l="0" t="0" r="11430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320" cy="5974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182D" w:rsidRDefault="00EB182D"/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b/>
                                <w:sz w:val="36"/>
                                <w:szCs w:val="36"/>
                              </w:rPr>
                              <w:t>Aqua – water</w:t>
                            </w:r>
                          </w:p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  <w:u w:val="single"/>
                              </w:rPr>
                              <w:t>Aquarium</w:t>
                            </w: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  <w:t xml:space="preserve"> – n. a container of water for animals.</w:t>
                            </w:r>
                          </w:p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  <w:u w:val="single"/>
                              </w:rPr>
                              <w:t>Aquatic</w:t>
                            </w: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  <w:t xml:space="preserve"> – adj. having to do with water.</w:t>
                            </w:r>
                          </w:p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i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i/>
                                <w:sz w:val="36"/>
                                <w:szCs w:val="36"/>
                              </w:rPr>
                              <w:t>A shark is an aquatic animal because it lives in the ocean.</w:t>
                            </w:r>
                          </w:p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  <w:u w:val="single"/>
                              </w:rPr>
                              <w:t>Aqueduct</w:t>
                            </w:r>
                            <w:r w:rsidRPr="00EB182D">
                              <w:rPr>
                                <w:rFonts w:ascii="Tempus Sans ITC" w:hAnsi="Tempus Sans ITC"/>
                                <w:sz w:val="36"/>
                                <w:szCs w:val="36"/>
                              </w:rPr>
                              <w:t xml:space="preserve"> – a pipe or channel that leads to water to certain places.</w:t>
                            </w:r>
                          </w:p>
                          <w:p w:rsidR="00EB182D" w:rsidRPr="00EB182D" w:rsidRDefault="00EB182D">
                            <w:pPr>
                              <w:rPr>
                                <w:rFonts w:ascii="Tempus Sans ITC" w:hAnsi="Tempus Sans ITC"/>
                                <w:i/>
                                <w:sz w:val="36"/>
                                <w:szCs w:val="36"/>
                              </w:rPr>
                            </w:pPr>
                            <w:r w:rsidRPr="00EB182D">
                              <w:rPr>
                                <w:rFonts w:ascii="Tempus Sans ITC" w:hAnsi="Tempus Sans ITC"/>
                                <w:i/>
                                <w:sz w:val="36"/>
                                <w:szCs w:val="36"/>
                              </w:rPr>
                              <w:t>The farmers built an aqueduct over the valley to move water to their fields.</w:t>
                            </w:r>
                          </w:p>
                          <w:p w:rsidR="00EB182D" w:rsidRPr="00EB182D" w:rsidRDefault="00EB182D"/>
                          <w:p w:rsidR="00EB182D" w:rsidRPr="00EB182D" w:rsidRDefault="00EB182D"/>
                          <w:p w:rsidR="00EB182D" w:rsidRDefault="00EB18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5pt;margin-top:12.5pt;width:231.6pt;height:47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YVTQIAAKIEAAAOAAAAZHJzL2Uyb0RvYy54bWysVN9v2jAQfp+0/8Hy+0hIoS0RoWJUTJNQ&#10;WwmqPhvHIdEcn2cbEvbX7+wECt2epr0498uf7767y/ShrSU5CGMrUBkdDmJKhOKQV2qX0dfN8ss9&#10;JdYxlTMJSmT0KCx9mH3+NG10KhIoQebCEARRNm10RkvndBpFlpeiZnYAWih0FmBq5lA1uyg3rEH0&#10;WkZJHN9GDZhcG+DCWrQ+dk46C/hFIbh7LgorHJEZxdxcOE04t/6MZlOW7gzTZcX7NNg/ZFGzSuGj&#10;Z6hH5hjZm+oPqLriBiwUbsChjqAoKi5CDVjNMP5QzbpkWoRakByrzzTZ/wfLnw4vhlR5RhNKFKux&#10;RRvROvIVWpJ4dhptUwxaawxzLZqxyye7RaMvui1M7b9YDkE/8nw8c+vBOBqTyWh4k6CLo288uRvF&#10;94H96P26NtZ9E1ATL2TUYPMCp+ywsg5TwdBTiH/NgqzyZSVlUPzAiIU05MCw1dKFJPHGVZRUpMno&#10;7c04DsBXPg99vr+VjP/wZV4joCYVGj0pXfFecu227ZnaQn5Eogx0g2Y1X1aIu2LWvTCDk4UE4La4&#10;ZzwKCZgM9BIlJZhff7P7eGw4eilpcFIzan/umRGUyO8KR2EyHI38aAdlNL7zJJtLz/bSo/b1ApCh&#10;Ie6l5kH08U6exMJA/YZLNfevoospjm9n1J3Ehev2B5eSi/k8BOEwa+ZWaq25h/Yd8Xxu2jdmdN9P&#10;h6PwBKeZZumHtnax/qaC+d5BUYWee4I7VnvecRFCW/ql9Zt2qYeo91/L7DcAAAD//wMAUEsDBBQA&#10;BgAIAAAAIQBIWPwg3wAAAAsBAAAPAAAAZHJzL2Rvd25yZXYueG1sTI/BTsMwEETvSPyDtUjcqE2q&#10;lDTEqQAVLpxaEGc33toW8TqK3TT8Pe4JTqPVjGbfNJvZ92zCMbpAEu4XAhhSF7QjI+Hz4/WuAhaT&#10;Iq36QCjhByNs2uurRtU6nGmH0z4Zlkso1kqCTWmoOY+dRa/iIgxI2TuG0auUz9FwPapzLvc9L4RY&#10;ca8c5Q9WDfhisfven7yE7bNZm65So91W2rlp/jq+mzcpb2/mp0dgCef0F4YLfkaHNjMdwol0ZL2E&#10;8kHkLUlCUWa9BMRyWQA7SFivygp42/D/G9pfAAAA//8DAFBLAQItABQABgAIAAAAIQC2gziS/gAA&#10;AOEBAAATAAAAAAAAAAAAAAAAAAAAAABbQ29udGVudF9UeXBlc10ueG1sUEsBAi0AFAAGAAgAAAAh&#10;ADj9If/WAAAAlAEAAAsAAAAAAAAAAAAAAAAALwEAAF9yZWxzLy5yZWxzUEsBAi0AFAAGAAgAAAAh&#10;AObiFhVNAgAAogQAAA4AAAAAAAAAAAAAAAAALgIAAGRycy9lMm9Eb2MueG1sUEsBAi0AFAAGAAgA&#10;AAAhAEhY/CDfAAAACwEAAA8AAAAAAAAAAAAAAAAApwQAAGRycy9kb3ducmV2LnhtbFBLBQYAAAAA&#10;BAAEAPMAAACzBQAAAAA=&#10;" fillcolor="white [3201]" strokeweight=".5pt">
                <v:textbox>
                  <w:txbxContent>
                    <w:p w:rsidR="00EB182D" w:rsidRDefault="00EB182D"/>
                    <w:p w:rsidR="00EB182D" w:rsidRPr="00EB182D" w:rsidRDefault="00EB182D">
                      <w:pPr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b/>
                          <w:sz w:val="36"/>
                          <w:szCs w:val="36"/>
                        </w:rPr>
                        <w:t>Aqua – water</w:t>
                      </w:r>
                    </w:p>
                    <w:p w:rsidR="00EB182D" w:rsidRPr="00EB182D" w:rsidRDefault="00EB182D">
                      <w:pPr>
                        <w:rPr>
                          <w:rFonts w:ascii="Tempus Sans ITC" w:hAnsi="Tempus Sans ITC"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  <w:u w:val="single"/>
                        </w:rPr>
                        <w:t>Aquarium</w:t>
                      </w: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</w:rPr>
                        <w:t xml:space="preserve"> – n. a container of water for animals.</w:t>
                      </w:r>
                    </w:p>
                    <w:p w:rsidR="00EB182D" w:rsidRPr="00EB182D" w:rsidRDefault="00EB182D">
                      <w:pPr>
                        <w:rPr>
                          <w:rFonts w:ascii="Tempus Sans ITC" w:hAnsi="Tempus Sans ITC"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  <w:u w:val="single"/>
                        </w:rPr>
                        <w:t>Aquatic</w:t>
                      </w: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</w:rPr>
                        <w:t xml:space="preserve"> – adj. having to do with water.</w:t>
                      </w:r>
                    </w:p>
                    <w:p w:rsidR="00EB182D" w:rsidRPr="00EB182D" w:rsidRDefault="00EB182D">
                      <w:pPr>
                        <w:rPr>
                          <w:rFonts w:ascii="Tempus Sans ITC" w:hAnsi="Tempus Sans ITC"/>
                          <w:i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i/>
                          <w:sz w:val="36"/>
                          <w:szCs w:val="36"/>
                        </w:rPr>
                        <w:t>A shark is an aquatic animal because it lives in the ocean.</w:t>
                      </w:r>
                    </w:p>
                    <w:p w:rsidR="00EB182D" w:rsidRPr="00EB182D" w:rsidRDefault="00EB182D">
                      <w:pPr>
                        <w:rPr>
                          <w:rFonts w:ascii="Tempus Sans ITC" w:hAnsi="Tempus Sans ITC"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  <w:u w:val="single"/>
                        </w:rPr>
                        <w:t>Aqueduct</w:t>
                      </w:r>
                      <w:r w:rsidRPr="00EB182D">
                        <w:rPr>
                          <w:rFonts w:ascii="Tempus Sans ITC" w:hAnsi="Tempus Sans ITC"/>
                          <w:sz w:val="36"/>
                          <w:szCs w:val="36"/>
                        </w:rPr>
                        <w:t xml:space="preserve"> – a pipe or channel that leads to water to certain places.</w:t>
                      </w:r>
                    </w:p>
                    <w:p w:rsidR="00EB182D" w:rsidRPr="00EB182D" w:rsidRDefault="00EB182D">
                      <w:pPr>
                        <w:rPr>
                          <w:rFonts w:ascii="Tempus Sans ITC" w:hAnsi="Tempus Sans ITC"/>
                          <w:i/>
                          <w:sz w:val="36"/>
                          <w:szCs w:val="36"/>
                        </w:rPr>
                      </w:pPr>
                      <w:r w:rsidRPr="00EB182D">
                        <w:rPr>
                          <w:rFonts w:ascii="Tempus Sans ITC" w:hAnsi="Tempus Sans ITC"/>
                          <w:i/>
                          <w:sz w:val="36"/>
                          <w:szCs w:val="36"/>
                        </w:rPr>
                        <w:t>The farmers built an aqueduct over the valley to move water to their fields.</w:t>
                      </w:r>
                    </w:p>
                    <w:p w:rsidR="00EB182D" w:rsidRPr="00EB182D" w:rsidRDefault="00EB182D"/>
                    <w:p w:rsidR="00EB182D" w:rsidRPr="00EB182D" w:rsidRDefault="00EB182D"/>
                    <w:p w:rsidR="00EB182D" w:rsidRDefault="00EB182D"/>
                  </w:txbxContent>
                </v:textbox>
              </v:shape>
            </w:pict>
          </mc:Fallback>
        </mc:AlternateContent>
      </w:r>
      <w:r w:rsidR="00176294">
        <w:rPr>
          <w:noProof/>
        </w:rPr>
        <w:drawing>
          <wp:inline distT="0" distB="0" distL="0" distR="0" wp14:anchorId="5BF7C55B" wp14:editId="7EAFA80B">
            <wp:extent cx="3585053" cy="6294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5575" cy="631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D" w:rsidRDefault="00EB182D"/>
    <w:p w:rsidR="00EB182D" w:rsidRDefault="00EB182D"/>
    <w:p w:rsidR="00EB182D" w:rsidRDefault="00EB182D"/>
    <w:p w:rsidR="00EB182D" w:rsidRDefault="00EB182D"/>
    <w:p w:rsidR="00EB182D" w:rsidRDefault="00EB182D"/>
    <w:p w:rsidR="00EB182D" w:rsidRDefault="00EB182D"/>
    <w:p w:rsidR="00EB182D" w:rsidRDefault="00EB182D">
      <w:r>
        <w:rPr>
          <w:noProof/>
        </w:rPr>
        <w:drawing>
          <wp:inline distT="0" distB="0" distL="0" distR="0" wp14:anchorId="33ABED21" wp14:editId="7D7E30E1">
            <wp:extent cx="3584753" cy="18364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8485" cy="183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D" w:rsidRDefault="00EB182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</w:t>
      </w:r>
      <w:r w:rsidRPr="00EB182D">
        <w:rPr>
          <w:sz w:val="36"/>
          <w:szCs w:val="36"/>
        </w:rPr>
        <w:t>Aqueduct</w:t>
      </w:r>
    </w:p>
    <w:p w:rsidR="00EB182D" w:rsidRDefault="00EB182D">
      <w:pPr>
        <w:rPr>
          <w:sz w:val="36"/>
          <w:szCs w:val="36"/>
        </w:rPr>
      </w:pPr>
    </w:p>
    <w:p w:rsidR="00EB182D" w:rsidRDefault="00EB182D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49F605DA" wp14:editId="14209341">
            <wp:extent cx="3277606" cy="15925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94093" cy="160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D" w:rsidRDefault="00EB182D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hydroplane</w:t>
      </w:r>
    </w:p>
    <w:p w:rsidR="00EB182D" w:rsidRDefault="00EB182D" w:rsidP="00EB182D">
      <w:pPr>
        <w:tabs>
          <w:tab w:val="left" w:pos="648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EB182D" w:rsidRDefault="00EB182D" w:rsidP="00EB182D">
      <w:pPr>
        <w:tabs>
          <w:tab w:val="left" w:pos="6480"/>
        </w:tabs>
        <w:rPr>
          <w:sz w:val="36"/>
          <w:szCs w:val="36"/>
        </w:rPr>
      </w:pPr>
      <w:r>
        <w:rPr>
          <w:noProof/>
        </w:rPr>
        <w:drawing>
          <wp:inline distT="0" distB="0" distL="0" distR="0" wp14:anchorId="62385082" wp14:editId="463829AC">
            <wp:extent cx="3360420" cy="1758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1290" cy="176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82D" w:rsidRPr="00EB182D" w:rsidRDefault="00EB182D" w:rsidP="00EB182D">
      <w:pPr>
        <w:tabs>
          <w:tab w:val="left" w:pos="6480"/>
        </w:tabs>
        <w:rPr>
          <w:sz w:val="36"/>
          <w:szCs w:val="36"/>
        </w:rPr>
      </w:pPr>
      <w:r>
        <w:rPr>
          <w:sz w:val="36"/>
          <w:szCs w:val="36"/>
        </w:rPr>
        <w:t xml:space="preserve">                        </w:t>
      </w:r>
      <w:bookmarkStart w:id="0" w:name="_GoBack"/>
      <w:bookmarkEnd w:id="0"/>
      <w:r>
        <w:rPr>
          <w:sz w:val="36"/>
          <w:szCs w:val="36"/>
        </w:rPr>
        <w:t>hydraulic</w:t>
      </w:r>
    </w:p>
    <w:sectPr w:rsidR="00EB182D" w:rsidRPr="00EB18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294"/>
    <w:rsid w:val="00176294"/>
    <w:rsid w:val="00811F5C"/>
    <w:rsid w:val="00A261FE"/>
    <w:rsid w:val="00EB1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97ECB3"/>
  <w15:chartTrackingRefBased/>
  <w15:docId w15:val="{0323AD4E-EBE1-4A4D-A9A8-3CFB8CBF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Gwinnett County Public Schools</Company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Gehrisch, Allan</dc:creator>
  <cp:keywords/>
  <dc:description/>
  <cp:lastModifiedBy>Gehrisch, Allan</cp:lastModifiedBy>
  <cp:revision>2</cp:revision>
  <dcterms:created xsi:type="dcterms:W3CDTF">2016-11-07T02:51:00Z</dcterms:created>
  <dcterms:modified xsi:type="dcterms:W3CDTF">2016-11-09T17:54:00Z</dcterms:modified>
</cp:coreProperties>
</file>